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D6" w:rsidRPr="00A570D6" w:rsidRDefault="00A570D6" w:rsidP="00A570D6">
      <w:pPr>
        <w:spacing w:after="0"/>
        <w:jc w:val="center"/>
        <w:rPr>
          <w:b/>
        </w:rPr>
      </w:pPr>
      <w:bookmarkStart w:id="0" w:name="_GoBack"/>
      <w:bookmarkEnd w:id="0"/>
      <w:r w:rsidRPr="00A570D6">
        <w:rPr>
          <w:b/>
        </w:rPr>
        <w:t>Информационная справка</w:t>
      </w:r>
    </w:p>
    <w:p w:rsidR="00497CA3" w:rsidRDefault="00497CA3" w:rsidP="00497CA3">
      <w:pPr>
        <w:spacing w:after="0"/>
        <w:jc w:val="center"/>
        <w:rPr>
          <w:b/>
        </w:rPr>
      </w:pPr>
      <w:r>
        <w:rPr>
          <w:b/>
        </w:rPr>
        <w:t>о проведении м</w:t>
      </w:r>
      <w:r w:rsidR="00A570D6" w:rsidRPr="00A570D6">
        <w:rPr>
          <w:b/>
        </w:rPr>
        <w:t xml:space="preserve">униципального этапа  </w:t>
      </w:r>
    </w:p>
    <w:p w:rsidR="00497CA3" w:rsidRDefault="00497CA3" w:rsidP="00497CA3">
      <w:pPr>
        <w:spacing w:after="0"/>
        <w:jc w:val="center"/>
        <w:rPr>
          <w:b/>
        </w:rPr>
      </w:pPr>
      <w:r>
        <w:rPr>
          <w:b/>
          <w:lang w:val="en-US"/>
        </w:rPr>
        <w:t>XXIX</w:t>
      </w:r>
      <w:r>
        <w:rPr>
          <w:b/>
        </w:rPr>
        <w:t xml:space="preserve"> Международных </w:t>
      </w:r>
      <w:r w:rsidR="00A570D6" w:rsidRPr="00A570D6">
        <w:rPr>
          <w:b/>
        </w:rPr>
        <w:t xml:space="preserve">  Рождественских Образовательных Чтений </w:t>
      </w:r>
    </w:p>
    <w:p w:rsidR="00A570D6" w:rsidRDefault="00A570D6" w:rsidP="00497CA3">
      <w:pPr>
        <w:spacing w:after="0"/>
        <w:jc w:val="center"/>
        <w:rPr>
          <w:b/>
        </w:rPr>
      </w:pPr>
      <w:r w:rsidRPr="00A570D6">
        <w:rPr>
          <w:b/>
        </w:rPr>
        <w:t xml:space="preserve"> «</w:t>
      </w:r>
      <w:r w:rsidR="00497CA3">
        <w:rPr>
          <w:b/>
        </w:rPr>
        <w:t xml:space="preserve">Александр Невский: Запад и Восток, историческая память народа» </w:t>
      </w:r>
    </w:p>
    <w:p w:rsidR="00A570D6" w:rsidRDefault="00A570D6" w:rsidP="00A570D6">
      <w:pPr>
        <w:spacing w:after="0"/>
        <w:jc w:val="center"/>
        <w:rPr>
          <w:b/>
        </w:rPr>
      </w:pPr>
    </w:p>
    <w:p w:rsidR="00283B20" w:rsidRDefault="00283B20" w:rsidP="00283B20">
      <w:pPr>
        <w:spacing w:after="0"/>
        <w:ind w:firstLine="708"/>
        <w:jc w:val="right"/>
      </w:pPr>
      <w:r>
        <w:t>"Огонь,  горящий в  святом князе позволил ему сохранить</w:t>
      </w:r>
    </w:p>
    <w:p w:rsidR="00283B20" w:rsidRDefault="00283B20" w:rsidP="00283B20">
      <w:pPr>
        <w:spacing w:after="0"/>
        <w:ind w:firstLine="708"/>
        <w:jc w:val="right"/>
      </w:pPr>
      <w:r>
        <w:t xml:space="preserve"> себя и свой народ во многих веках. Быть самими собой, сохранять свою веру и национальную идентичность — это тот смысл и та ценность,</w:t>
      </w:r>
    </w:p>
    <w:p w:rsidR="00283B20" w:rsidRDefault="00283B20" w:rsidP="00283B20">
      <w:pPr>
        <w:spacing w:after="0"/>
        <w:ind w:firstLine="708"/>
        <w:jc w:val="right"/>
      </w:pPr>
      <w:r>
        <w:t xml:space="preserve"> которые мы усвоили от наших предков-победителей, </w:t>
      </w:r>
    </w:p>
    <w:p w:rsidR="00283B20" w:rsidRDefault="00283B20" w:rsidP="00283B20">
      <w:pPr>
        <w:spacing w:after="0"/>
        <w:ind w:firstLine="708"/>
        <w:jc w:val="right"/>
      </w:pPr>
      <w:r>
        <w:t>прошедших через многие взлёты и падения,</w:t>
      </w:r>
    </w:p>
    <w:p w:rsidR="00283B20" w:rsidRDefault="00283B20" w:rsidP="00283B20">
      <w:pPr>
        <w:spacing w:after="0"/>
        <w:ind w:firstLine="708"/>
        <w:jc w:val="right"/>
      </w:pPr>
      <w:r>
        <w:t xml:space="preserve"> самые разные испытания и сохранивших себя несмотря ни на что. </w:t>
      </w:r>
    </w:p>
    <w:p w:rsidR="00283B20" w:rsidRDefault="00283B20" w:rsidP="00283B20">
      <w:pPr>
        <w:spacing w:after="0"/>
        <w:ind w:firstLine="708"/>
        <w:jc w:val="right"/>
      </w:pPr>
      <w:r>
        <w:t xml:space="preserve">Пусть Господь даст и нам этого огня веры и решимости, </w:t>
      </w:r>
    </w:p>
    <w:p w:rsidR="00283B20" w:rsidRDefault="00283B20" w:rsidP="00283B20">
      <w:pPr>
        <w:spacing w:after="0"/>
        <w:ind w:firstLine="708"/>
        <w:jc w:val="right"/>
      </w:pPr>
      <w:r>
        <w:t xml:space="preserve">чтобы мы могли поделиться его светом с другими, </w:t>
      </w:r>
    </w:p>
    <w:p w:rsidR="00E13F91" w:rsidRDefault="00283B20" w:rsidP="00283B20">
      <w:pPr>
        <w:spacing w:after="0"/>
        <w:ind w:firstLine="708"/>
        <w:jc w:val="right"/>
      </w:pPr>
      <w:r>
        <w:t xml:space="preserve">зажечь души наших воспитанников стремлением к духовной свободе и совершенству, которому нас учит святой князь, </w:t>
      </w:r>
    </w:p>
    <w:p w:rsidR="00283B20" w:rsidRDefault="00283B20" w:rsidP="00283B20">
      <w:pPr>
        <w:spacing w:after="0"/>
        <w:ind w:firstLine="708"/>
        <w:jc w:val="right"/>
      </w:pPr>
      <w:r>
        <w:t>родившийся 800 лет назад на Русской Земле".</w:t>
      </w:r>
    </w:p>
    <w:p w:rsidR="00283B20" w:rsidRPr="00283B20" w:rsidRDefault="00283B20" w:rsidP="00283B20">
      <w:pPr>
        <w:spacing w:after="0"/>
        <w:ind w:firstLine="708"/>
        <w:jc w:val="right"/>
        <w:rPr>
          <w:b/>
        </w:rPr>
      </w:pPr>
      <w:r w:rsidRPr="00283B20">
        <w:rPr>
          <w:b/>
        </w:rPr>
        <w:t>Преосвященный Алексий,</w:t>
      </w:r>
    </w:p>
    <w:p w:rsidR="00A570D6" w:rsidRDefault="00283B20" w:rsidP="00283B20">
      <w:pPr>
        <w:spacing w:after="0"/>
        <w:ind w:firstLine="708"/>
        <w:jc w:val="right"/>
        <w:rPr>
          <w:b/>
        </w:rPr>
      </w:pPr>
      <w:r w:rsidRPr="00283B20">
        <w:rPr>
          <w:b/>
        </w:rPr>
        <w:t>епископ Нижнетагильский и Невьянский</w:t>
      </w:r>
    </w:p>
    <w:p w:rsidR="00E13F91" w:rsidRPr="00283B20" w:rsidRDefault="00E13F91" w:rsidP="00283B20">
      <w:pPr>
        <w:spacing w:after="0"/>
        <w:ind w:firstLine="708"/>
        <w:jc w:val="right"/>
        <w:rPr>
          <w:b/>
        </w:rPr>
      </w:pPr>
    </w:p>
    <w:p w:rsidR="00C05E3A" w:rsidRPr="00EA7B57" w:rsidRDefault="00497CA3" w:rsidP="00EA7B57">
      <w:pPr>
        <w:spacing w:after="0"/>
        <w:ind w:firstLine="708"/>
        <w:jc w:val="both"/>
      </w:pPr>
      <w:r w:rsidRPr="00EA7B57">
        <w:t>16 декабря  2020</w:t>
      </w:r>
      <w:r w:rsidR="00A570D6" w:rsidRPr="00EA7B57">
        <w:t xml:space="preserve"> года в</w:t>
      </w:r>
      <w:r w:rsidR="008131C1" w:rsidRPr="00EA7B57">
        <w:t xml:space="preserve"> Качканарском</w:t>
      </w:r>
      <w:r w:rsidR="005D1B80" w:rsidRPr="00EA7B57">
        <w:t xml:space="preserve"> город</w:t>
      </w:r>
      <w:r w:rsidR="008131C1" w:rsidRPr="00EA7B57">
        <w:t>ском округе</w:t>
      </w:r>
      <w:r w:rsidR="00A570D6" w:rsidRPr="00EA7B57">
        <w:t xml:space="preserve"> </w:t>
      </w:r>
      <w:r w:rsidRPr="00EA7B57">
        <w:t>был проведен м</w:t>
      </w:r>
      <w:r w:rsidR="00A570D6" w:rsidRPr="00EA7B57">
        <w:t xml:space="preserve">униципальный этап </w:t>
      </w:r>
      <w:r w:rsidR="008768D7" w:rsidRPr="008768D7">
        <w:t>XXIX Международных</w:t>
      </w:r>
      <w:r w:rsidR="008768D7" w:rsidRPr="00531313">
        <w:rPr>
          <w:sz w:val="28"/>
          <w:szCs w:val="28"/>
        </w:rPr>
        <w:t xml:space="preserve"> </w:t>
      </w:r>
      <w:r w:rsidR="00A570D6" w:rsidRPr="00EA7B57">
        <w:t>Рождественских Образовательных Чтений</w:t>
      </w:r>
      <w:r w:rsidRPr="00EA7B57">
        <w:t xml:space="preserve"> </w:t>
      </w:r>
      <w:r w:rsidRPr="00EA7B57">
        <w:rPr>
          <w:b/>
        </w:rPr>
        <w:t>«Александр Невский: Запад и Восток, историческая память народа»</w:t>
      </w:r>
      <w:r w:rsidR="00F369C3" w:rsidRPr="00EA7B57">
        <w:t xml:space="preserve">. </w:t>
      </w:r>
      <w:r w:rsidR="005D1B80" w:rsidRPr="00EA7B57">
        <w:t>Форма</w:t>
      </w:r>
      <w:r w:rsidR="00296AD2" w:rsidRPr="00EA7B57">
        <w:t>т</w:t>
      </w:r>
      <w:r w:rsidR="005D1B80" w:rsidRPr="00EA7B57">
        <w:t xml:space="preserve"> проведения – </w:t>
      </w:r>
      <w:r w:rsidRPr="00EA7B57">
        <w:t>онлайн-конференция</w:t>
      </w:r>
      <w:r w:rsidR="00296AD2" w:rsidRPr="00EA7B57">
        <w:t>,</w:t>
      </w:r>
      <w:r w:rsidR="00293B53" w:rsidRPr="00EA7B57">
        <w:t xml:space="preserve"> который состоял</w:t>
      </w:r>
      <w:r w:rsidRPr="00EA7B57">
        <w:t xml:space="preserve"> из</w:t>
      </w:r>
      <w:r w:rsidR="00C05E3A" w:rsidRPr="00EA7B57">
        <w:t xml:space="preserve"> 2–х частей</w:t>
      </w:r>
      <w:r w:rsidRPr="00EA7B57">
        <w:t xml:space="preserve">: пленарное заседание и работа по секциям. </w:t>
      </w:r>
    </w:p>
    <w:p w:rsidR="00C05E3A" w:rsidRPr="00EA7B57" w:rsidRDefault="00C05E3A" w:rsidP="00EA7B57">
      <w:pPr>
        <w:spacing w:after="0"/>
        <w:ind w:firstLine="708"/>
        <w:jc w:val="both"/>
      </w:pPr>
      <w:r w:rsidRPr="00EA7B57">
        <w:t>В мероприятии приняли участие Глава Качканарского городского округа</w:t>
      </w:r>
      <w:r w:rsidR="00E01CF9">
        <w:t xml:space="preserve"> А.А. Ярославцев</w:t>
      </w:r>
      <w:r w:rsidRPr="00EA7B57">
        <w:t>, начальник Управления образованием</w:t>
      </w:r>
      <w:r w:rsidR="00E01CF9">
        <w:t xml:space="preserve"> М.А. Мальцева</w:t>
      </w:r>
      <w:r w:rsidRPr="00EA7B57">
        <w:t>,</w:t>
      </w:r>
      <w:r w:rsidR="00E01CF9">
        <w:t xml:space="preserve"> </w:t>
      </w:r>
      <w:r w:rsidR="00E01CF9" w:rsidRPr="00EA7B57">
        <w:t>представители  Храма иконы Божией Матери «Взыскание погибших»</w:t>
      </w:r>
      <w:r w:rsidR="00E01CF9">
        <w:t xml:space="preserve">, </w:t>
      </w:r>
      <w:r w:rsidR="00E01CF9" w:rsidRPr="00EA7B57">
        <w:t>специалисты</w:t>
      </w:r>
      <w:r w:rsidRPr="00EA7B57">
        <w:t xml:space="preserve"> </w:t>
      </w:r>
      <w:r w:rsidR="00E01CF9">
        <w:t xml:space="preserve">Управления образованием, </w:t>
      </w:r>
      <w:r w:rsidRPr="00EA7B57">
        <w:t>образовательные организации,  дошкольные образовательные организаций, Качканарская городская библиотека имени Ф.Т. Селянина,</w:t>
      </w:r>
      <w:r w:rsidRPr="00EA7B57">
        <w:rPr>
          <w:shd w:val="clear" w:color="auto" w:fill="FFFFFF"/>
        </w:rPr>
        <w:t xml:space="preserve"> ГБПОУ СО «Качканарский горно-промышленный колледж», МУ ДО «Детская художественная школа», </w:t>
      </w:r>
      <w:r w:rsidRPr="00EA7B57">
        <w:t>родители, представители прессы.</w:t>
      </w:r>
    </w:p>
    <w:p w:rsidR="00CC016E" w:rsidRPr="00EA7B57" w:rsidRDefault="005D1B80" w:rsidP="00EA7B57">
      <w:pPr>
        <w:spacing w:after="0"/>
        <w:ind w:firstLine="708"/>
      </w:pPr>
      <w:r w:rsidRPr="00EA7B57">
        <w:t>Вс</w:t>
      </w:r>
      <w:r w:rsidR="00270DE2" w:rsidRPr="00EA7B57">
        <w:t xml:space="preserve">его в мероприятии приняли </w:t>
      </w:r>
      <w:r w:rsidRPr="00EA7B57">
        <w:t xml:space="preserve"> участие </w:t>
      </w:r>
      <w:r w:rsidR="008131C1" w:rsidRPr="00EA7B57">
        <w:t>157</w:t>
      </w:r>
      <w:r w:rsidR="00A570D6" w:rsidRPr="00EA7B57">
        <w:t xml:space="preserve"> </w:t>
      </w:r>
      <w:r w:rsidRPr="00EA7B57">
        <w:t>человек.  </w:t>
      </w:r>
    </w:p>
    <w:p w:rsidR="00C05E3A" w:rsidRPr="00EA7B57" w:rsidRDefault="00C05E3A" w:rsidP="00EA7B57">
      <w:pPr>
        <w:spacing w:after="0"/>
        <w:ind w:firstLine="708"/>
        <w:jc w:val="both"/>
      </w:pPr>
      <w:r w:rsidRPr="00EA7B57">
        <w:t xml:space="preserve">Открыли муниципальный этап своим выступлением </w:t>
      </w:r>
      <w:r w:rsidR="00E01CF9">
        <w:t xml:space="preserve">хор </w:t>
      </w:r>
      <w:r w:rsidRPr="00EA7B57">
        <w:t>Воскресн</w:t>
      </w:r>
      <w:r w:rsidR="00E01CF9">
        <w:t>ой</w:t>
      </w:r>
      <w:r w:rsidRPr="00EA7B57">
        <w:t xml:space="preserve"> школ</w:t>
      </w:r>
      <w:r w:rsidR="00E01CF9">
        <w:t>ы</w:t>
      </w:r>
      <w:r w:rsidRPr="00EA7B57">
        <w:t xml:space="preserve"> «Светлячок» при </w:t>
      </w:r>
      <w:r w:rsidR="00D16DB8" w:rsidRPr="00EA7B57">
        <w:t>Храм</w:t>
      </w:r>
      <w:r w:rsidR="00D16DB8">
        <w:t>е</w:t>
      </w:r>
      <w:r w:rsidR="00D16DB8" w:rsidRPr="00EA7B57">
        <w:t xml:space="preserve"> иконы Божией Матери «Взыскание погибших»</w:t>
      </w:r>
      <w:r w:rsidRPr="00EA7B57">
        <w:t>, детский хор «Жаворонки», руководитель: Хакимова Светлана Владимировна.</w:t>
      </w:r>
    </w:p>
    <w:p w:rsidR="00C05E3A" w:rsidRPr="00EA7B57" w:rsidRDefault="00C05E3A" w:rsidP="00EA7B57">
      <w:pPr>
        <w:widowControl w:val="0"/>
        <w:suppressAutoHyphens/>
        <w:spacing w:after="0"/>
        <w:ind w:firstLine="708"/>
        <w:jc w:val="both"/>
        <w:rPr>
          <w:rFonts w:eastAsia="Lucida Sans Unicode"/>
          <w:color w:val="000000"/>
          <w:kern w:val="2"/>
          <w:lang w:eastAsia="en-US" w:bidi="en-US"/>
        </w:rPr>
      </w:pPr>
      <w:r w:rsidRPr="00EA7B57">
        <w:t>С приветственным словом на пленарном заседании выступил Ярославцев А. А.</w:t>
      </w:r>
      <w:r w:rsidR="00DB70C4" w:rsidRPr="00EA7B57">
        <w:t>,</w:t>
      </w:r>
      <w:r w:rsidRPr="00EA7B57">
        <w:t xml:space="preserve"> Глава Качканарского городского округа. С докладами выступили Мальцева М.А., начальник Управления образованием,</w:t>
      </w:r>
      <w:r w:rsidRPr="00EA7B57">
        <w:rPr>
          <w:shd w:val="clear" w:color="auto" w:fill="FFFFFF"/>
        </w:rPr>
        <w:t xml:space="preserve"> Протоиерей  Геннадий Чечулин, настоятель храма</w:t>
      </w:r>
      <w:r w:rsidR="00E01CF9">
        <w:rPr>
          <w:shd w:val="clear" w:color="auto" w:fill="FFFFFF"/>
        </w:rPr>
        <w:t xml:space="preserve"> </w:t>
      </w:r>
      <w:r w:rsidR="00E01CF9" w:rsidRPr="00EA7B57">
        <w:t>иконы Божией Матери «Взыскание погибших»</w:t>
      </w:r>
      <w:r w:rsidRPr="00EA7B57">
        <w:t>. Далее работа была продолжена в секциях.</w:t>
      </w:r>
    </w:p>
    <w:p w:rsidR="00C05E3A" w:rsidRPr="00EA7B57" w:rsidRDefault="006B08E1" w:rsidP="00EA7B57">
      <w:pPr>
        <w:widowControl w:val="0"/>
        <w:suppressAutoHyphens/>
        <w:spacing w:after="0"/>
        <w:ind w:firstLine="708"/>
        <w:jc w:val="both"/>
        <w:rPr>
          <w:rFonts w:eastAsia="DejaVu Sans"/>
          <w:kern w:val="1"/>
          <w:lang w:eastAsia="en-US"/>
        </w:rPr>
      </w:pPr>
      <w:r w:rsidRPr="00EA7B57">
        <w:t xml:space="preserve">В рамках работы секций был представлен опыт работы педагогов курса </w:t>
      </w:r>
      <w:r w:rsidRPr="00EA7B57">
        <w:rPr>
          <w:rFonts w:eastAsia="Lucida Sans Unicode"/>
          <w:color w:val="000000"/>
          <w:kern w:val="2"/>
          <w:lang w:eastAsia="en-US" w:bidi="en-US"/>
        </w:rPr>
        <w:t>«Основы религиозных культур и светской этики», детско-родительски</w:t>
      </w:r>
      <w:r w:rsidR="00DF3C97">
        <w:rPr>
          <w:rFonts w:eastAsia="Lucida Sans Unicode"/>
          <w:color w:val="000000"/>
          <w:kern w:val="2"/>
          <w:lang w:eastAsia="en-US" w:bidi="en-US"/>
        </w:rPr>
        <w:t>х</w:t>
      </w:r>
      <w:r w:rsidRPr="00EA7B57">
        <w:rPr>
          <w:rFonts w:eastAsia="Lucida Sans Unicode"/>
          <w:color w:val="000000"/>
          <w:kern w:val="2"/>
          <w:lang w:eastAsia="en-US" w:bidi="en-US"/>
        </w:rPr>
        <w:t xml:space="preserve"> отношени</w:t>
      </w:r>
      <w:r w:rsidR="00DF3C97">
        <w:rPr>
          <w:rFonts w:eastAsia="Lucida Sans Unicode"/>
          <w:color w:val="000000"/>
          <w:kern w:val="2"/>
          <w:lang w:eastAsia="en-US" w:bidi="en-US"/>
        </w:rPr>
        <w:t>й</w:t>
      </w:r>
      <w:r w:rsidRPr="00EA7B57">
        <w:rPr>
          <w:rFonts w:eastAsia="Lucida Sans Unicode"/>
          <w:color w:val="000000"/>
          <w:kern w:val="2"/>
          <w:lang w:eastAsia="en-US" w:bidi="en-US"/>
        </w:rPr>
        <w:t xml:space="preserve"> в условиях цифровизации, </w:t>
      </w:r>
      <w:r w:rsidR="00DF3C97">
        <w:rPr>
          <w:rFonts w:eastAsia="Lucida Sans Unicode"/>
          <w:color w:val="000000"/>
          <w:kern w:val="2"/>
          <w:lang w:eastAsia="en-US" w:bidi="en-US"/>
        </w:rPr>
        <w:t xml:space="preserve">о </w:t>
      </w:r>
      <w:r w:rsidRPr="00EA7B57">
        <w:rPr>
          <w:rFonts w:eastAsia="Lucida Sans Unicode"/>
          <w:color w:val="000000"/>
          <w:kern w:val="2"/>
          <w:lang w:eastAsia="en-US" w:bidi="en-US"/>
        </w:rPr>
        <w:t>форм</w:t>
      </w:r>
      <w:r w:rsidR="00DF3C97">
        <w:rPr>
          <w:rFonts w:eastAsia="Lucida Sans Unicode"/>
          <w:color w:val="000000"/>
          <w:kern w:val="2"/>
          <w:lang w:eastAsia="en-US" w:bidi="en-US"/>
        </w:rPr>
        <w:t>ах</w:t>
      </w:r>
      <w:r w:rsidRPr="00EA7B57">
        <w:rPr>
          <w:rFonts w:eastAsia="Lucida Sans Unicode"/>
          <w:color w:val="000000"/>
          <w:kern w:val="2"/>
          <w:lang w:eastAsia="en-US" w:bidi="en-US"/>
        </w:rPr>
        <w:t xml:space="preserve"> патриотического воспитания, осмысление понятий «святой», «святость» на примере великого князя Александра Невского, Великий князь Александр Невский как нравственный фундамент Российского государства. </w:t>
      </w:r>
      <w:r w:rsidRPr="00EA7B57">
        <w:rPr>
          <w:color w:val="000000"/>
          <w:kern w:val="2"/>
          <w:lang w:bidi="en-US"/>
        </w:rPr>
        <w:t xml:space="preserve">В рамках дискуссии </w:t>
      </w:r>
      <w:r w:rsidRPr="00EA7B57">
        <w:rPr>
          <w:rFonts w:eastAsia="DejaVu Sans"/>
          <w:kern w:val="1"/>
          <w:lang w:eastAsia="en-US"/>
        </w:rPr>
        <w:t>обсуждались вопросы переосмыслени</w:t>
      </w:r>
      <w:r w:rsidR="00DF3C97">
        <w:rPr>
          <w:rFonts w:eastAsia="DejaVu Sans"/>
          <w:kern w:val="1"/>
          <w:lang w:eastAsia="en-US"/>
        </w:rPr>
        <w:t>я</w:t>
      </w:r>
      <w:r w:rsidRPr="00EA7B57">
        <w:rPr>
          <w:rFonts w:eastAsia="DejaVu Sans"/>
          <w:kern w:val="1"/>
          <w:lang w:eastAsia="en-US"/>
        </w:rPr>
        <w:t xml:space="preserve"> семейных ценностей: переход к личному диалогу, формы патриотического воспитания, вызовы современности – попытки переписывания </w:t>
      </w:r>
      <w:r w:rsidRPr="00EA7B57">
        <w:rPr>
          <w:rFonts w:eastAsia="DejaVu Sans"/>
          <w:kern w:val="1"/>
          <w:lang w:eastAsia="en-US"/>
        </w:rPr>
        <w:lastRenderedPageBreak/>
        <w:t xml:space="preserve">истории, подмена традиционных ценностей. </w:t>
      </w:r>
      <w:r w:rsidR="00EC2B2A" w:rsidRPr="00EA7B57">
        <w:rPr>
          <w:rFonts w:eastAsia="DejaVu Sans"/>
          <w:kern w:val="1"/>
          <w:lang w:eastAsia="en-US"/>
        </w:rPr>
        <w:t>Для участников конференции были представлены презентации, видеоролики, видеофильмы, методические рекомендации.</w:t>
      </w:r>
    </w:p>
    <w:p w:rsidR="00EC2B2A" w:rsidRPr="00EA7B57" w:rsidRDefault="00EC2B2A" w:rsidP="00EA7B57">
      <w:pPr>
        <w:widowControl w:val="0"/>
        <w:suppressAutoHyphens/>
        <w:spacing w:after="0"/>
        <w:jc w:val="both"/>
        <w:rPr>
          <w:rFonts w:eastAsia="Lucida Sans Unicode"/>
          <w:color w:val="000000"/>
          <w:kern w:val="2"/>
          <w:lang w:eastAsia="en-US" w:bidi="en-US"/>
        </w:rPr>
      </w:pPr>
    </w:p>
    <w:p w:rsidR="00DF3C97" w:rsidRPr="007D79E0" w:rsidRDefault="00DF3C97" w:rsidP="00DF3C97">
      <w:pPr>
        <w:spacing w:after="0"/>
        <w:ind w:firstLine="708"/>
        <w:jc w:val="both"/>
        <w:rPr>
          <w:color w:val="auto"/>
        </w:rPr>
      </w:pPr>
      <w:r>
        <w:t>М</w:t>
      </w:r>
      <w:r w:rsidR="005F75E3" w:rsidRPr="00EA7B57">
        <w:t>нени</w:t>
      </w:r>
      <w:r>
        <w:t>я</w:t>
      </w:r>
      <w:r w:rsidR="005F75E3" w:rsidRPr="00EA7B57">
        <w:t xml:space="preserve"> и отзыв</w:t>
      </w:r>
      <w:r>
        <w:t>ы</w:t>
      </w:r>
      <w:r w:rsidR="005F75E3" w:rsidRPr="00EA7B57">
        <w:t xml:space="preserve"> участников муниципального этапа Рождественских </w:t>
      </w:r>
      <w:r w:rsidR="005F75E3" w:rsidRPr="007D79E0">
        <w:rPr>
          <w:color w:val="auto"/>
        </w:rPr>
        <w:t>Образовательных чтений «Александр Невский: Запад и Восток, историческая память</w:t>
      </w:r>
      <w:r w:rsidRPr="007D79E0">
        <w:rPr>
          <w:color w:val="auto"/>
        </w:rPr>
        <w:t xml:space="preserve"> арода»</w:t>
      </w:r>
      <w:r w:rsidR="005F75E3" w:rsidRPr="007D79E0">
        <w:rPr>
          <w:color w:val="auto"/>
        </w:rPr>
        <w:t>:</w:t>
      </w:r>
    </w:p>
    <w:p w:rsidR="00DF3C97" w:rsidRPr="007D79E0" w:rsidRDefault="00DF3C97" w:rsidP="00DF3C97">
      <w:pPr>
        <w:spacing w:after="0"/>
        <w:ind w:firstLine="708"/>
        <w:jc w:val="both"/>
        <w:rPr>
          <w:color w:val="auto"/>
        </w:rPr>
      </w:pPr>
      <w:r w:rsidRPr="007D79E0">
        <w:rPr>
          <w:color w:val="auto"/>
        </w:rPr>
        <w:t xml:space="preserve">- </w:t>
      </w:r>
      <w:r w:rsidR="00293B53" w:rsidRPr="007D79E0">
        <w:rPr>
          <w:color w:val="auto"/>
        </w:rPr>
        <w:t xml:space="preserve"> </w:t>
      </w:r>
      <w:r w:rsidR="00D616CF" w:rsidRPr="007D79E0">
        <w:rPr>
          <w:color w:val="auto"/>
        </w:rPr>
        <w:t>«В</w:t>
      </w:r>
      <w:r w:rsidR="005F75E3" w:rsidRPr="007D79E0">
        <w:rPr>
          <w:color w:val="auto"/>
        </w:rPr>
        <w:t>ся жизнь и труды Александра Невского остаются важными и</w:t>
      </w:r>
      <w:r w:rsidR="00D616CF" w:rsidRPr="007D79E0">
        <w:rPr>
          <w:color w:val="auto"/>
        </w:rPr>
        <w:t xml:space="preserve"> по сей день. </w:t>
      </w:r>
      <w:r w:rsidR="005F75E3" w:rsidRPr="007D79E0">
        <w:rPr>
          <w:color w:val="auto"/>
        </w:rPr>
        <w:t>И то</w:t>
      </w:r>
      <w:r w:rsidR="002D66B1" w:rsidRPr="007D79E0">
        <w:rPr>
          <w:color w:val="auto"/>
        </w:rPr>
        <w:t>,</w:t>
      </w:r>
      <w:r w:rsidR="00293B53" w:rsidRPr="007D79E0">
        <w:rPr>
          <w:color w:val="auto"/>
        </w:rPr>
        <w:t xml:space="preserve"> что мы сегодня обсуждали</w:t>
      </w:r>
      <w:r w:rsidR="005F75E3" w:rsidRPr="007D79E0">
        <w:rPr>
          <w:color w:val="auto"/>
        </w:rPr>
        <w:t xml:space="preserve"> его деятельность в конте</w:t>
      </w:r>
      <w:r w:rsidR="007D79E0">
        <w:rPr>
          <w:color w:val="auto"/>
        </w:rPr>
        <w:t xml:space="preserve">ксте востока и запада </w:t>
      </w:r>
      <w:r w:rsidR="00EF3C68">
        <w:rPr>
          <w:color w:val="auto"/>
        </w:rPr>
        <w:t xml:space="preserve">сегодня </w:t>
      </w:r>
      <w:r w:rsidR="007D79E0">
        <w:rPr>
          <w:color w:val="auto"/>
        </w:rPr>
        <w:t>говорит об актуальности его деятельности, важности того</w:t>
      </w:r>
      <w:r w:rsidR="005F75E3" w:rsidRPr="007D79E0">
        <w:rPr>
          <w:color w:val="auto"/>
        </w:rPr>
        <w:t>, какие проблемы решал князь, на какие вызовы отвечал, каким образом он это делал</w:t>
      </w:r>
      <w:r w:rsidR="00D616CF" w:rsidRPr="007D79E0">
        <w:rPr>
          <w:color w:val="auto"/>
        </w:rPr>
        <w:t>»</w:t>
      </w:r>
      <w:r w:rsidR="005F75E3" w:rsidRPr="007D79E0">
        <w:rPr>
          <w:color w:val="auto"/>
        </w:rPr>
        <w:t>.</w:t>
      </w:r>
    </w:p>
    <w:p w:rsidR="00DF3C97" w:rsidRPr="007D79E0" w:rsidRDefault="005F75E3" w:rsidP="00DF3C97">
      <w:pPr>
        <w:spacing w:after="0"/>
        <w:ind w:firstLine="708"/>
        <w:jc w:val="both"/>
        <w:rPr>
          <w:color w:val="auto"/>
        </w:rPr>
      </w:pPr>
      <w:r w:rsidRPr="007D79E0">
        <w:rPr>
          <w:color w:val="auto"/>
        </w:rPr>
        <w:t xml:space="preserve"> </w:t>
      </w:r>
      <w:r w:rsidR="00DF3C97" w:rsidRPr="007D79E0">
        <w:rPr>
          <w:color w:val="auto"/>
        </w:rPr>
        <w:t>-</w:t>
      </w:r>
      <w:r w:rsidR="00D616CF" w:rsidRPr="007D79E0">
        <w:rPr>
          <w:color w:val="auto"/>
        </w:rPr>
        <w:t xml:space="preserve"> </w:t>
      </w:r>
      <w:r w:rsidR="00283B20" w:rsidRPr="007D79E0">
        <w:rPr>
          <w:color w:val="auto"/>
        </w:rPr>
        <w:t>«</w:t>
      </w:r>
      <w:r w:rsidR="00DF3C97" w:rsidRPr="007D79E0">
        <w:rPr>
          <w:color w:val="auto"/>
        </w:rPr>
        <w:t>З</w:t>
      </w:r>
      <w:r w:rsidR="00D616CF" w:rsidRPr="007D79E0">
        <w:rPr>
          <w:color w:val="auto"/>
        </w:rPr>
        <w:t xml:space="preserve">начимая тема </w:t>
      </w:r>
      <w:r w:rsidRPr="007D79E0">
        <w:rPr>
          <w:color w:val="auto"/>
        </w:rPr>
        <w:t xml:space="preserve"> для нас </w:t>
      </w:r>
      <w:r w:rsidR="00A2198B" w:rsidRPr="007D79E0">
        <w:rPr>
          <w:color w:val="auto"/>
        </w:rPr>
        <w:t xml:space="preserve">педагогов </w:t>
      </w:r>
      <w:r w:rsidRPr="007D79E0">
        <w:rPr>
          <w:color w:val="auto"/>
        </w:rPr>
        <w:t>и</w:t>
      </w:r>
      <w:r w:rsidR="00D616CF" w:rsidRPr="007D79E0">
        <w:rPr>
          <w:color w:val="auto"/>
        </w:rPr>
        <w:t xml:space="preserve"> мы черпаем находки</w:t>
      </w:r>
      <w:r w:rsidR="00A2198B" w:rsidRPr="007D79E0">
        <w:rPr>
          <w:color w:val="auto"/>
        </w:rPr>
        <w:t xml:space="preserve"> для своей профессиональной деятельности</w:t>
      </w:r>
      <w:r w:rsidR="00283B20" w:rsidRPr="007D79E0">
        <w:rPr>
          <w:color w:val="auto"/>
        </w:rPr>
        <w:t>»</w:t>
      </w:r>
      <w:r w:rsidR="002D66B1" w:rsidRPr="007D79E0">
        <w:rPr>
          <w:color w:val="auto"/>
        </w:rPr>
        <w:t xml:space="preserve">. </w:t>
      </w:r>
    </w:p>
    <w:p w:rsidR="00C24F90" w:rsidRPr="007D79E0" w:rsidRDefault="00B81339" w:rsidP="00DF3C97">
      <w:pPr>
        <w:spacing w:after="0"/>
        <w:ind w:firstLine="708"/>
        <w:jc w:val="both"/>
        <w:rPr>
          <w:color w:val="auto"/>
        </w:rPr>
      </w:pPr>
      <w:r w:rsidRPr="007D79E0">
        <w:rPr>
          <w:color w:val="auto"/>
        </w:rPr>
        <w:t xml:space="preserve">Участники считают, что следует распространять опыт </w:t>
      </w:r>
      <w:r w:rsidR="003D006B" w:rsidRPr="007D79E0">
        <w:rPr>
          <w:color w:val="auto"/>
        </w:rPr>
        <w:t>роди</w:t>
      </w:r>
      <w:r w:rsidR="00614EDD" w:rsidRPr="007D79E0">
        <w:rPr>
          <w:color w:val="auto"/>
        </w:rPr>
        <w:t xml:space="preserve">телей по организации совместной деятельности с детьми, больше показывать и представлять материалов для родителей, рассказывать о ценностях. </w:t>
      </w:r>
      <w:r w:rsidR="00A07C82" w:rsidRPr="007D79E0">
        <w:rPr>
          <w:color w:val="auto"/>
        </w:rPr>
        <w:t>Необходимо больше говорить о духовности,</w:t>
      </w:r>
      <w:r w:rsidR="006340EE" w:rsidRPr="007D79E0">
        <w:rPr>
          <w:color w:val="auto"/>
        </w:rPr>
        <w:t xml:space="preserve"> патриотизме, нравственности, </w:t>
      </w:r>
      <w:r w:rsidR="00614EDD" w:rsidRPr="007D79E0">
        <w:rPr>
          <w:color w:val="auto"/>
        </w:rPr>
        <w:t>уважении старших, о формировании позитивных качеств подрастающего поколения.</w:t>
      </w:r>
      <w:r w:rsidR="00A07C82" w:rsidRPr="007D79E0">
        <w:rPr>
          <w:color w:val="auto"/>
        </w:rPr>
        <w:t xml:space="preserve"> </w:t>
      </w:r>
      <w:r w:rsidR="00614EDD" w:rsidRPr="007D79E0">
        <w:rPr>
          <w:color w:val="auto"/>
        </w:rPr>
        <w:t xml:space="preserve"> </w:t>
      </w:r>
    </w:p>
    <w:p w:rsidR="00C822E6" w:rsidRPr="007D79E0" w:rsidRDefault="00C822E6" w:rsidP="00DF3C97">
      <w:pPr>
        <w:spacing w:after="0"/>
        <w:ind w:firstLine="708"/>
        <w:jc w:val="both"/>
        <w:rPr>
          <w:color w:val="auto"/>
        </w:rPr>
      </w:pPr>
      <w:r w:rsidRPr="007D79E0">
        <w:rPr>
          <w:color w:val="auto"/>
        </w:rPr>
        <w:t>В рамках дополнительной  части Рождественских</w:t>
      </w:r>
      <w:r w:rsidR="00614EDD" w:rsidRPr="007D79E0">
        <w:rPr>
          <w:color w:val="auto"/>
        </w:rPr>
        <w:t xml:space="preserve"> Образовательных Чтений </w:t>
      </w:r>
      <w:r w:rsidRPr="007D79E0">
        <w:rPr>
          <w:color w:val="auto"/>
        </w:rPr>
        <w:t xml:space="preserve"> </w:t>
      </w:r>
      <w:r w:rsidR="00614EDD" w:rsidRPr="007D79E0">
        <w:rPr>
          <w:color w:val="auto"/>
        </w:rPr>
        <w:t xml:space="preserve">была организована  </w:t>
      </w:r>
      <w:r w:rsidR="00DF3C97" w:rsidRPr="007D79E0">
        <w:rPr>
          <w:color w:val="auto"/>
        </w:rPr>
        <w:t xml:space="preserve">виртуальная </w:t>
      </w:r>
      <w:r w:rsidR="00614EDD" w:rsidRPr="007D79E0">
        <w:rPr>
          <w:color w:val="auto"/>
        </w:rPr>
        <w:t>городская выставка рисунков учащихся МУ ДО «Детск</w:t>
      </w:r>
      <w:r w:rsidR="00DF3C97" w:rsidRPr="007D79E0">
        <w:rPr>
          <w:color w:val="auto"/>
        </w:rPr>
        <w:t>ая</w:t>
      </w:r>
      <w:r w:rsidR="00614EDD" w:rsidRPr="007D79E0">
        <w:rPr>
          <w:color w:val="auto"/>
        </w:rPr>
        <w:t xml:space="preserve"> художественн</w:t>
      </w:r>
      <w:r w:rsidR="00DF3C97" w:rsidRPr="007D79E0">
        <w:rPr>
          <w:color w:val="auto"/>
        </w:rPr>
        <w:t>ая</w:t>
      </w:r>
      <w:r w:rsidR="00614EDD" w:rsidRPr="007D79E0">
        <w:rPr>
          <w:color w:val="auto"/>
        </w:rPr>
        <w:t xml:space="preserve"> школ</w:t>
      </w:r>
      <w:r w:rsidR="00DF3C97" w:rsidRPr="007D79E0">
        <w:rPr>
          <w:color w:val="auto"/>
        </w:rPr>
        <w:t>а</w:t>
      </w:r>
      <w:r w:rsidR="00614EDD" w:rsidRPr="007D79E0">
        <w:rPr>
          <w:color w:val="auto"/>
        </w:rPr>
        <w:t>» на тему «Александр Невский».</w:t>
      </w:r>
      <w:r w:rsidR="006340EE" w:rsidRPr="007D79E0">
        <w:rPr>
          <w:color w:val="auto"/>
        </w:rPr>
        <w:t xml:space="preserve"> </w:t>
      </w:r>
    </w:p>
    <w:p w:rsidR="00614EDD" w:rsidRPr="007D79E0" w:rsidRDefault="00614EDD" w:rsidP="00EA7B57">
      <w:pPr>
        <w:spacing w:after="0"/>
        <w:jc w:val="both"/>
        <w:rPr>
          <w:color w:val="auto"/>
        </w:rPr>
      </w:pPr>
    </w:p>
    <w:p w:rsidR="00614EDD" w:rsidRPr="007D79E0" w:rsidRDefault="00614EDD" w:rsidP="00C822E6">
      <w:pPr>
        <w:spacing w:after="0"/>
        <w:jc w:val="both"/>
        <w:rPr>
          <w:color w:val="auto"/>
        </w:rPr>
      </w:pPr>
    </w:p>
    <w:p w:rsidR="00C24F90" w:rsidRPr="00CC016E" w:rsidRDefault="00C24F90" w:rsidP="00C822E6">
      <w:pPr>
        <w:spacing w:after="0"/>
        <w:jc w:val="both"/>
      </w:pPr>
    </w:p>
    <w:p w:rsidR="00C24F90" w:rsidRPr="00CC016E" w:rsidRDefault="00C24F90" w:rsidP="00C822E6">
      <w:pPr>
        <w:spacing w:after="0"/>
        <w:jc w:val="both"/>
      </w:pPr>
    </w:p>
    <w:p w:rsidR="00C24F90" w:rsidRPr="00CC016E" w:rsidRDefault="00C24F90" w:rsidP="00CC016E">
      <w:pPr>
        <w:spacing w:after="0"/>
      </w:pPr>
    </w:p>
    <w:p w:rsidR="00C24F90" w:rsidRPr="00CC016E" w:rsidRDefault="00C24F90" w:rsidP="00CC016E">
      <w:pPr>
        <w:spacing w:after="0"/>
      </w:pPr>
    </w:p>
    <w:p w:rsidR="007B6FDD" w:rsidRPr="00CC016E" w:rsidRDefault="007B6FDD" w:rsidP="00CC016E">
      <w:pPr>
        <w:spacing w:after="0"/>
        <w:jc w:val="both"/>
      </w:pPr>
    </w:p>
    <w:p w:rsidR="007B6FDD" w:rsidRPr="00CC016E" w:rsidRDefault="007B6FDD" w:rsidP="00CC016E">
      <w:pPr>
        <w:spacing w:after="0"/>
        <w:jc w:val="both"/>
      </w:pPr>
    </w:p>
    <w:p w:rsidR="00346FA4" w:rsidRPr="00CC016E" w:rsidRDefault="00346FA4" w:rsidP="00CC016E">
      <w:pPr>
        <w:pStyle w:val="a3"/>
        <w:spacing w:before="0" w:beforeAutospacing="0" w:after="0" w:afterAutospacing="0"/>
        <w:jc w:val="both"/>
      </w:pPr>
    </w:p>
    <w:p w:rsidR="00346FA4" w:rsidRPr="00CC016E" w:rsidRDefault="00346FA4" w:rsidP="00CC016E">
      <w:pPr>
        <w:pStyle w:val="a5"/>
        <w:spacing w:after="0"/>
        <w:ind w:left="0"/>
        <w:jc w:val="both"/>
        <w:rPr>
          <w:i/>
        </w:rPr>
      </w:pPr>
    </w:p>
    <w:p w:rsidR="004E3D5D" w:rsidRPr="00CC016E" w:rsidRDefault="004E3D5D" w:rsidP="00CC016E">
      <w:pPr>
        <w:pStyle w:val="a5"/>
        <w:spacing w:after="0"/>
        <w:ind w:left="0"/>
        <w:jc w:val="both"/>
        <w:rPr>
          <w:i/>
        </w:rPr>
      </w:pPr>
    </w:p>
    <w:p w:rsidR="00346FA4" w:rsidRPr="00CC016E" w:rsidRDefault="00346FA4" w:rsidP="00CC016E">
      <w:pPr>
        <w:pStyle w:val="a5"/>
        <w:spacing w:after="0"/>
        <w:ind w:left="0"/>
        <w:jc w:val="both"/>
      </w:pPr>
    </w:p>
    <w:p w:rsidR="000327E9" w:rsidRPr="00CC016E" w:rsidRDefault="00AD4D32" w:rsidP="00CC016E">
      <w:pPr>
        <w:spacing w:after="0"/>
        <w:jc w:val="both"/>
      </w:pPr>
    </w:p>
    <w:sectPr w:rsidR="000327E9" w:rsidRPr="00CC016E" w:rsidSect="006B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685"/>
    <w:multiLevelType w:val="hybridMultilevel"/>
    <w:tmpl w:val="0A769270"/>
    <w:lvl w:ilvl="0" w:tplc="6A7A5E9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CF3"/>
    <w:multiLevelType w:val="hybridMultilevel"/>
    <w:tmpl w:val="2FAC3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77B2"/>
    <w:multiLevelType w:val="hybridMultilevel"/>
    <w:tmpl w:val="97F0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80"/>
    <w:rsid w:val="00032C0C"/>
    <w:rsid w:val="000B2D4D"/>
    <w:rsid w:val="000F1F5C"/>
    <w:rsid w:val="00270DE2"/>
    <w:rsid w:val="00283B20"/>
    <w:rsid w:val="00293B53"/>
    <w:rsid w:val="00296AD2"/>
    <w:rsid w:val="002D66B1"/>
    <w:rsid w:val="003222A9"/>
    <w:rsid w:val="00346FA4"/>
    <w:rsid w:val="003D006B"/>
    <w:rsid w:val="00462ADE"/>
    <w:rsid w:val="00497CA3"/>
    <w:rsid w:val="004E3D5D"/>
    <w:rsid w:val="00506C6E"/>
    <w:rsid w:val="00593BD4"/>
    <w:rsid w:val="005D1B80"/>
    <w:rsid w:val="005F75E3"/>
    <w:rsid w:val="00614EDD"/>
    <w:rsid w:val="006340EE"/>
    <w:rsid w:val="00691E8E"/>
    <w:rsid w:val="006A06CE"/>
    <w:rsid w:val="006A3580"/>
    <w:rsid w:val="006B08E1"/>
    <w:rsid w:val="006B7008"/>
    <w:rsid w:val="007121D3"/>
    <w:rsid w:val="007B6FDD"/>
    <w:rsid w:val="007D79E0"/>
    <w:rsid w:val="008131C1"/>
    <w:rsid w:val="008768D7"/>
    <w:rsid w:val="008B1476"/>
    <w:rsid w:val="00964CAB"/>
    <w:rsid w:val="009F5FC5"/>
    <w:rsid w:val="00A07C82"/>
    <w:rsid w:val="00A2198B"/>
    <w:rsid w:val="00A570D6"/>
    <w:rsid w:val="00A816D7"/>
    <w:rsid w:val="00AD4D32"/>
    <w:rsid w:val="00B81339"/>
    <w:rsid w:val="00BA7CB9"/>
    <w:rsid w:val="00BC4B4B"/>
    <w:rsid w:val="00C05E3A"/>
    <w:rsid w:val="00C24F90"/>
    <w:rsid w:val="00C822E6"/>
    <w:rsid w:val="00CC016E"/>
    <w:rsid w:val="00CC6A1E"/>
    <w:rsid w:val="00D16DB8"/>
    <w:rsid w:val="00D333B4"/>
    <w:rsid w:val="00D37C52"/>
    <w:rsid w:val="00D616CF"/>
    <w:rsid w:val="00DB70C4"/>
    <w:rsid w:val="00DF3C97"/>
    <w:rsid w:val="00E01CF9"/>
    <w:rsid w:val="00E13F91"/>
    <w:rsid w:val="00EA7B57"/>
    <w:rsid w:val="00EC2B2A"/>
    <w:rsid w:val="00EF3C68"/>
    <w:rsid w:val="00F12C91"/>
    <w:rsid w:val="00F14D8A"/>
    <w:rsid w:val="00F24B31"/>
    <w:rsid w:val="00F369C3"/>
    <w:rsid w:val="00F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B80"/>
    <w:pPr>
      <w:spacing w:before="100" w:beforeAutospacing="1" w:after="100" w:afterAutospacing="1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346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46FA4"/>
    <w:pPr>
      <w:ind w:left="720"/>
      <w:contextualSpacing/>
    </w:pPr>
  </w:style>
  <w:style w:type="character" w:styleId="a6">
    <w:name w:val="Strong"/>
    <w:basedOn w:val="a0"/>
    <w:uiPriority w:val="22"/>
    <w:qFormat/>
    <w:rsid w:val="00A570D6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B80"/>
    <w:pPr>
      <w:spacing w:before="100" w:beforeAutospacing="1" w:after="100" w:afterAutospacing="1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346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46FA4"/>
    <w:pPr>
      <w:ind w:left="720"/>
      <w:contextualSpacing/>
    </w:pPr>
  </w:style>
  <w:style w:type="character" w:styleId="a6">
    <w:name w:val="Strong"/>
    <w:basedOn w:val="a0"/>
    <w:uiPriority w:val="22"/>
    <w:qFormat/>
    <w:rsid w:val="00A570D6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DABC-4BEE-4B97-9D28-00A7EC3F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2020-12-18T06:50:00Z</dcterms:created>
  <dcterms:modified xsi:type="dcterms:W3CDTF">2020-12-18T06:50:00Z</dcterms:modified>
</cp:coreProperties>
</file>